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3907A5" w:rsidRDefault="006B1F32" w:rsidP="003907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3907A5">
        <w:rPr>
          <w:rFonts w:ascii="Times New Roman" w:hAnsi="Times New Roman" w:cs="Times New Roman"/>
          <w:b/>
        </w:rPr>
        <w:t>ДОПОЛНИТЕЛЬНОЕ СОГЛАШЕНИЕ</w:t>
      </w:r>
    </w:p>
    <w:p w:rsidR="006B1F32" w:rsidRPr="003907A5" w:rsidRDefault="006B1F32" w:rsidP="003907A5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</w:rPr>
        <w:t>к договору</w:t>
      </w:r>
      <w:r w:rsidR="00A45D02" w:rsidRPr="003907A5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Pr="003907A5">
        <w:rPr>
          <w:rFonts w:ascii="Times New Roman" w:hAnsi="Times New Roman" w:cs="Times New Roman"/>
        </w:rPr>
        <w:t xml:space="preserve"> №___</w:t>
      </w:r>
    </w:p>
    <w:p w:rsidR="006B1F32" w:rsidRPr="003907A5" w:rsidRDefault="006B1F32" w:rsidP="003907A5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</w:rPr>
        <w:t>от «___»____________20__г.</w:t>
      </w:r>
    </w:p>
    <w:p w:rsidR="006B1F32" w:rsidRPr="003907A5" w:rsidRDefault="006B1F32" w:rsidP="006B1F32">
      <w:pPr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p w:rsidR="006B1F32" w:rsidRPr="003907A5" w:rsidRDefault="006B1F32" w:rsidP="003907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</w:rPr>
        <w:t>г.</w:t>
      </w:r>
      <w:r w:rsidR="004E3F5C" w:rsidRPr="003907A5">
        <w:rPr>
          <w:rFonts w:ascii="Times New Roman" w:hAnsi="Times New Roman" w:cs="Times New Roman"/>
        </w:rPr>
        <w:t xml:space="preserve"> </w:t>
      </w:r>
      <w:r w:rsidRPr="003907A5">
        <w:rPr>
          <w:rFonts w:ascii="Times New Roman" w:hAnsi="Times New Roman" w:cs="Times New Roman"/>
        </w:rPr>
        <w:t>Новочеркасск</w:t>
      </w:r>
      <w:r w:rsidRPr="003907A5">
        <w:rPr>
          <w:rFonts w:ascii="Times New Roman" w:hAnsi="Times New Roman" w:cs="Times New Roman"/>
        </w:rPr>
        <w:tab/>
      </w:r>
      <w:r w:rsidRPr="003907A5">
        <w:rPr>
          <w:rFonts w:ascii="Times New Roman" w:hAnsi="Times New Roman" w:cs="Times New Roman"/>
        </w:rPr>
        <w:tab/>
      </w:r>
      <w:r w:rsidRPr="003907A5">
        <w:rPr>
          <w:rFonts w:ascii="Times New Roman" w:hAnsi="Times New Roman" w:cs="Times New Roman"/>
        </w:rPr>
        <w:tab/>
        <w:t xml:space="preserve">                         </w:t>
      </w:r>
      <w:r w:rsidR="00F4746A" w:rsidRPr="003907A5">
        <w:rPr>
          <w:rFonts w:ascii="Times New Roman" w:hAnsi="Times New Roman" w:cs="Times New Roman"/>
        </w:rPr>
        <w:t xml:space="preserve"> </w:t>
      </w:r>
      <w:r w:rsidRPr="003907A5">
        <w:rPr>
          <w:rFonts w:ascii="Times New Roman" w:hAnsi="Times New Roman" w:cs="Times New Roman"/>
        </w:rPr>
        <w:t xml:space="preserve">          </w:t>
      </w:r>
      <w:r w:rsidR="003907A5">
        <w:rPr>
          <w:rFonts w:ascii="Times New Roman" w:hAnsi="Times New Roman" w:cs="Times New Roman"/>
        </w:rPr>
        <w:t xml:space="preserve">                            </w:t>
      </w:r>
      <w:r w:rsidRPr="003907A5">
        <w:rPr>
          <w:rFonts w:ascii="Times New Roman" w:hAnsi="Times New Roman" w:cs="Times New Roman"/>
        </w:rPr>
        <w:t>«____» _________________201__г.</w:t>
      </w:r>
    </w:p>
    <w:p w:rsidR="006B1F32" w:rsidRPr="003907A5" w:rsidRDefault="006B1F32" w:rsidP="003907A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AA33ED" w:rsidRPr="003907A5" w:rsidRDefault="00A5752B" w:rsidP="003907A5">
      <w:pPr>
        <w:pStyle w:val="ConsPlusNonformat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7A5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3907A5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3907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3907A5">
        <w:rPr>
          <w:rFonts w:ascii="Times New Roman" w:hAnsi="Times New Roman" w:cs="Times New Roman"/>
          <w:sz w:val="22"/>
          <w:szCs w:val="22"/>
        </w:rPr>
        <w:t xml:space="preserve">», в лице директора Новочеркасского инженерно-мелиоративного института имени А.К. </w:t>
      </w:r>
      <w:proofErr w:type="spellStart"/>
      <w:r w:rsidRPr="003907A5">
        <w:rPr>
          <w:rFonts w:ascii="Times New Roman" w:hAnsi="Times New Roman" w:cs="Times New Roman"/>
          <w:sz w:val="22"/>
          <w:szCs w:val="22"/>
        </w:rPr>
        <w:t>Кортунова</w:t>
      </w:r>
      <w:proofErr w:type="spellEnd"/>
      <w:r w:rsidRPr="003907A5">
        <w:rPr>
          <w:rFonts w:ascii="Times New Roman" w:hAnsi="Times New Roman" w:cs="Times New Roman"/>
          <w:sz w:val="22"/>
          <w:szCs w:val="22"/>
        </w:rPr>
        <w:t>- филиал федерального государственного бюджетного образовательного учреждения высшего образования «Донской государственный аграрный университет» (</w:t>
      </w:r>
      <w:proofErr w:type="spellStart"/>
      <w:r w:rsidRPr="003907A5">
        <w:rPr>
          <w:rFonts w:ascii="Times New Roman" w:hAnsi="Times New Roman" w:cs="Times New Roman"/>
          <w:sz w:val="22"/>
          <w:szCs w:val="22"/>
        </w:rPr>
        <w:t>Новочеркасский</w:t>
      </w:r>
      <w:proofErr w:type="spellEnd"/>
      <w:r w:rsidRPr="003907A5">
        <w:rPr>
          <w:rFonts w:ascii="Times New Roman" w:hAnsi="Times New Roman" w:cs="Times New Roman"/>
          <w:sz w:val="22"/>
          <w:szCs w:val="22"/>
        </w:rPr>
        <w:t xml:space="preserve"> инженерно-мелиоративный институт им. А.К. </w:t>
      </w:r>
      <w:proofErr w:type="spellStart"/>
      <w:r w:rsidRPr="003907A5">
        <w:rPr>
          <w:rFonts w:ascii="Times New Roman" w:hAnsi="Times New Roman" w:cs="Times New Roman"/>
          <w:sz w:val="22"/>
          <w:szCs w:val="22"/>
        </w:rPr>
        <w:t>Кортунова</w:t>
      </w:r>
      <w:proofErr w:type="spellEnd"/>
      <w:r w:rsidRPr="003907A5">
        <w:rPr>
          <w:rFonts w:ascii="Times New Roman" w:hAnsi="Times New Roman" w:cs="Times New Roman"/>
          <w:sz w:val="22"/>
          <w:szCs w:val="22"/>
        </w:rPr>
        <w:t xml:space="preserve"> ФГБОУ </w:t>
      </w:r>
      <w:proofErr w:type="gramStart"/>
      <w:r w:rsidRPr="003907A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3907A5">
        <w:rPr>
          <w:rFonts w:ascii="Times New Roman" w:hAnsi="Times New Roman" w:cs="Times New Roman"/>
          <w:sz w:val="22"/>
          <w:szCs w:val="22"/>
        </w:rPr>
        <w:t xml:space="preserve"> Донской ГАУ) Михеева Павла Александровича  действующего на основании доверенности </w:t>
      </w:r>
      <w:r w:rsidRPr="003907A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№ </w:t>
      </w:r>
      <w:r w:rsidR="003617B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_____________ от _______________ </w:t>
      </w:r>
      <w:r w:rsidRPr="003907A5">
        <w:rPr>
          <w:rFonts w:ascii="Times New Roman" w:hAnsi="Times New Roman" w:cs="Times New Roman"/>
          <w:sz w:val="22"/>
          <w:szCs w:val="22"/>
        </w:rPr>
        <w:t>и Положения, с одной стороны и _</w:t>
      </w:r>
      <w:r w:rsidR="00AA33ED" w:rsidRPr="003907A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A7278" w:rsidRPr="003907A5">
        <w:rPr>
          <w:rFonts w:ascii="Times New Roman" w:hAnsi="Times New Roman" w:cs="Times New Roman"/>
          <w:sz w:val="22"/>
          <w:szCs w:val="22"/>
        </w:rPr>
        <w:t>_______</w:t>
      </w:r>
      <w:r w:rsidR="00724DF3" w:rsidRPr="003907A5">
        <w:rPr>
          <w:rFonts w:ascii="Times New Roman" w:hAnsi="Times New Roman" w:cs="Times New Roman"/>
          <w:sz w:val="22"/>
          <w:szCs w:val="22"/>
        </w:rPr>
        <w:t>__</w:t>
      </w:r>
      <w:r w:rsidR="00032DFB" w:rsidRPr="003907A5">
        <w:rPr>
          <w:rFonts w:ascii="Times New Roman" w:hAnsi="Times New Roman" w:cs="Times New Roman"/>
          <w:sz w:val="22"/>
          <w:szCs w:val="22"/>
        </w:rPr>
        <w:t>_________</w:t>
      </w:r>
      <w:r w:rsidR="00724DF3" w:rsidRPr="003907A5">
        <w:rPr>
          <w:rFonts w:ascii="Times New Roman" w:hAnsi="Times New Roman" w:cs="Times New Roman"/>
          <w:sz w:val="22"/>
          <w:szCs w:val="22"/>
        </w:rPr>
        <w:t>__</w:t>
      </w:r>
      <w:r w:rsidR="00AA33ED" w:rsidRPr="003907A5">
        <w:rPr>
          <w:rFonts w:ascii="Times New Roman" w:hAnsi="Times New Roman" w:cs="Times New Roman"/>
          <w:sz w:val="22"/>
          <w:szCs w:val="22"/>
        </w:rPr>
        <w:t>_,</w:t>
      </w:r>
    </w:p>
    <w:p w:rsidR="00AA33ED" w:rsidRPr="003907A5" w:rsidRDefault="00AA33ED" w:rsidP="003907A5">
      <w:pPr>
        <w:pStyle w:val="ConsPlusNonformat"/>
        <w:ind w:left="-709"/>
        <w:jc w:val="center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</w:rPr>
        <w:t>(фамилия, имя, отчество/наименование юридического лица)</w:t>
      </w:r>
    </w:p>
    <w:p w:rsidR="00AA33ED" w:rsidRPr="003907A5" w:rsidRDefault="00032DFB" w:rsidP="003907A5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</w:rPr>
        <w:t>и</w:t>
      </w:r>
      <w:r w:rsidR="00AA33ED" w:rsidRPr="003907A5">
        <w:rPr>
          <w:rFonts w:ascii="Times New Roman" w:hAnsi="Times New Roman" w:cs="Times New Roman"/>
        </w:rPr>
        <w:t>менуем</w:t>
      </w:r>
      <w:r w:rsidRPr="003907A5">
        <w:rPr>
          <w:rFonts w:ascii="Times New Roman" w:hAnsi="Times New Roman" w:cs="Times New Roman"/>
        </w:rPr>
        <w:t xml:space="preserve">________ </w:t>
      </w:r>
      <w:r w:rsidR="00AA33ED" w:rsidRPr="003907A5">
        <w:rPr>
          <w:rFonts w:ascii="Times New Roman" w:hAnsi="Times New Roman" w:cs="Times New Roman"/>
        </w:rPr>
        <w:t>в дальнейшем</w:t>
      </w:r>
      <w:r w:rsidR="00AA33ED" w:rsidRPr="003907A5">
        <w:rPr>
          <w:rFonts w:ascii="Times New Roman" w:hAnsi="Times New Roman" w:cs="Times New Roman"/>
          <w:b/>
        </w:rPr>
        <w:t xml:space="preserve"> «Заказчик», </w:t>
      </w:r>
      <w:r w:rsidR="00AA33ED" w:rsidRPr="003907A5">
        <w:rPr>
          <w:rFonts w:ascii="Times New Roman" w:hAnsi="Times New Roman" w:cs="Times New Roman"/>
        </w:rPr>
        <w:t xml:space="preserve">с другой стороны, заключили настоящее дополнительное соглашение к договору об оказании платных образовательных услуг  №_____ от «___»____________20__г. (далее – </w:t>
      </w:r>
      <w:r w:rsidR="00BA7278" w:rsidRPr="003907A5">
        <w:rPr>
          <w:rFonts w:ascii="Times New Roman" w:hAnsi="Times New Roman" w:cs="Times New Roman"/>
        </w:rPr>
        <w:t>Д</w:t>
      </w:r>
      <w:r w:rsidR="00AA33ED" w:rsidRPr="003907A5">
        <w:rPr>
          <w:rFonts w:ascii="Times New Roman" w:hAnsi="Times New Roman" w:cs="Times New Roman"/>
        </w:rPr>
        <w:t>оговор) о нижеследующем:</w:t>
      </w:r>
    </w:p>
    <w:p w:rsidR="00AA33ED" w:rsidRPr="003907A5" w:rsidRDefault="00AA33ED" w:rsidP="003907A5">
      <w:pPr>
        <w:pStyle w:val="ConsPlusNonformat"/>
        <w:ind w:left="-709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0011CE" w:rsidRPr="003907A5" w:rsidRDefault="0073744F" w:rsidP="003907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  <w:b/>
        </w:rPr>
        <w:t>1</w:t>
      </w:r>
      <w:r w:rsidR="003617BC">
        <w:rPr>
          <w:rFonts w:ascii="Times New Roman" w:hAnsi="Times New Roman" w:cs="Times New Roman"/>
          <w:b/>
        </w:rPr>
        <w:t xml:space="preserve">. </w:t>
      </w:r>
      <w:r w:rsidR="003617BC" w:rsidRPr="006B0C38">
        <w:rPr>
          <w:rFonts w:ascii="Times New Roman" w:hAnsi="Times New Roman" w:cs="Times New Roman"/>
        </w:rPr>
        <w:t>И</w:t>
      </w:r>
      <w:r w:rsidR="000011CE" w:rsidRPr="003907A5">
        <w:rPr>
          <w:rFonts w:ascii="Times New Roman" w:hAnsi="Times New Roman" w:cs="Times New Roman"/>
        </w:rPr>
        <w:t>зложить пункт</w:t>
      </w:r>
      <w:r w:rsidR="005E2A8C">
        <w:rPr>
          <w:rFonts w:ascii="Times New Roman" w:hAnsi="Times New Roman" w:cs="Times New Roman"/>
        </w:rPr>
        <w:t xml:space="preserve"> </w:t>
      </w:r>
      <w:r w:rsidR="00A10896">
        <w:rPr>
          <w:rFonts w:ascii="Times New Roman" w:hAnsi="Times New Roman" w:cs="Times New Roman"/>
        </w:rPr>
        <w:t>3.1.</w:t>
      </w:r>
      <w:r w:rsidR="005E2A8C">
        <w:rPr>
          <w:rFonts w:ascii="Times New Roman" w:hAnsi="Times New Roman" w:cs="Times New Roman"/>
        </w:rPr>
        <w:t xml:space="preserve"> и пункт </w:t>
      </w:r>
      <w:r w:rsidR="00A10896">
        <w:rPr>
          <w:rFonts w:ascii="Times New Roman" w:hAnsi="Times New Roman" w:cs="Times New Roman"/>
        </w:rPr>
        <w:t>3.2.</w:t>
      </w:r>
      <w:r w:rsidR="000011CE" w:rsidRPr="003907A5">
        <w:rPr>
          <w:rFonts w:ascii="Times New Roman" w:hAnsi="Times New Roman" w:cs="Times New Roman"/>
        </w:rPr>
        <w:t xml:space="preserve"> раздела  </w:t>
      </w:r>
      <w:r w:rsidR="00A10896">
        <w:rPr>
          <w:rFonts w:ascii="Times New Roman" w:hAnsi="Times New Roman" w:cs="Times New Roman"/>
          <w:lang w:val="en-US"/>
        </w:rPr>
        <w:t>III</w:t>
      </w:r>
      <w:r w:rsidR="000011CE" w:rsidRPr="003907A5">
        <w:rPr>
          <w:rFonts w:ascii="Times New Roman" w:hAnsi="Times New Roman" w:cs="Times New Roman"/>
        </w:rPr>
        <w:t xml:space="preserve"> «</w:t>
      </w:r>
      <w:r w:rsidR="00A10896">
        <w:rPr>
          <w:rFonts w:ascii="Times New Roman" w:hAnsi="Times New Roman" w:cs="Times New Roman"/>
        </w:rPr>
        <w:t>Стоимость образовательных услуг, сроки и порядок их оплаты</w:t>
      </w:r>
      <w:r w:rsidR="00A10896" w:rsidRPr="00A10896">
        <w:rPr>
          <w:rFonts w:ascii="Times New Roman" w:hAnsi="Times New Roman" w:cs="Times New Roman"/>
        </w:rPr>
        <w:t xml:space="preserve"> </w:t>
      </w:r>
      <w:r w:rsidR="000011CE" w:rsidRPr="003907A5">
        <w:rPr>
          <w:rFonts w:ascii="Times New Roman" w:hAnsi="Times New Roman" w:cs="Times New Roman"/>
        </w:rPr>
        <w:t>» в следующей редакции:</w:t>
      </w:r>
    </w:p>
    <w:p w:rsidR="00A10896" w:rsidRPr="00643487" w:rsidRDefault="00A10896" w:rsidP="00A10896">
      <w:pPr>
        <w:pStyle w:val="ConsPlusNormal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 xml:space="preserve">3.1.Полная стоимость образовательных услуг за весь период обучения </w:t>
      </w:r>
      <w:r w:rsidRPr="00686E36">
        <w:rPr>
          <w:rFonts w:ascii="Times New Roman" w:hAnsi="Times New Roman" w:cs="Times New Roman"/>
          <w:sz w:val="22"/>
          <w:szCs w:val="22"/>
        </w:rPr>
        <w:t>Заказчика</w:t>
      </w:r>
      <w:r w:rsidRPr="00643487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Pr="00643487">
        <w:rPr>
          <w:rFonts w:ascii="Times New Roman" w:hAnsi="Times New Roman" w:cs="Times New Roman"/>
          <w:sz w:val="22"/>
          <w:szCs w:val="22"/>
        </w:rPr>
        <w:t xml:space="preserve"> __________________ (__________________________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643487">
        <w:rPr>
          <w:rFonts w:ascii="Times New Roman" w:hAnsi="Times New Roman" w:cs="Times New Roman"/>
          <w:sz w:val="22"/>
          <w:szCs w:val="22"/>
        </w:rPr>
        <w:t>___________________</w:t>
      </w:r>
      <w:r w:rsidRPr="00643487">
        <w:rPr>
          <w:rFonts w:ascii="Times New Roman" w:hAnsi="Times New Roman" w:cs="Times New Roman"/>
          <w:i/>
          <w:sz w:val="22"/>
          <w:szCs w:val="22"/>
        </w:rPr>
        <w:t xml:space="preserve">_) </w:t>
      </w:r>
      <w:proofErr w:type="gramEnd"/>
      <w:r w:rsidRPr="00643487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A10896" w:rsidRPr="00643487" w:rsidRDefault="00A10896" w:rsidP="00A10896">
      <w:pPr>
        <w:pStyle w:val="ConsPlusNonformat"/>
        <w:ind w:left="-709"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3487">
        <w:rPr>
          <w:rFonts w:ascii="Times New Roman" w:hAnsi="Times New Roman" w:cs="Times New Roman"/>
          <w:sz w:val="22"/>
          <w:szCs w:val="22"/>
        </w:rPr>
        <w:t>3.2.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Оплата производится </w:t>
      </w:r>
      <w:r w:rsidRPr="00D80976">
        <w:rPr>
          <w:rFonts w:ascii="Times New Roman" w:hAnsi="Times New Roman" w:cs="Times New Roman"/>
        </w:rPr>
        <w:t>(</w:t>
      </w:r>
      <w:proofErr w:type="gramStart"/>
      <w:r w:rsidRPr="00D80976">
        <w:rPr>
          <w:rFonts w:ascii="Times New Roman" w:hAnsi="Times New Roman" w:cs="Times New Roman"/>
        </w:rPr>
        <w:t>ненужное</w:t>
      </w:r>
      <w:proofErr w:type="gramEnd"/>
      <w:r w:rsidRPr="00D80976">
        <w:rPr>
          <w:rFonts w:ascii="Times New Roman" w:hAnsi="Times New Roman" w:cs="Times New Roman"/>
        </w:rPr>
        <w:t xml:space="preserve"> вычеркнуть)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A10896" w:rsidRPr="00643487" w:rsidRDefault="00A10896" w:rsidP="00A10896">
      <w:pPr>
        <w:pStyle w:val="ConsPlusNonformat"/>
        <w:ind w:left="-709"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единовременно (полная стоимость образовательных услуг) </w:t>
      </w:r>
      <w:r w:rsidRPr="0064348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Договора;</w:t>
      </w:r>
    </w:p>
    <w:p w:rsidR="00A10896" w:rsidRPr="00643487" w:rsidRDefault="00A10896" w:rsidP="00A10896">
      <w:pPr>
        <w:pStyle w:val="ConsPlusNonformat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размере</w:t>
      </w:r>
      <w:proofErr w:type="gramStart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(_________________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________________) </w:t>
      </w:r>
      <w:proofErr w:type="gramEnd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рублей _____ копеек </w:t>
      </w:r>
      <w:r w:rsidRPr="0064348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Договора,</w:t>
      </w:r>
      <w:r w:rsidRPr="00643487">
        <w:rPr>
          <w:rFonts w:ascii="Times New Roman" w:hAnsi="Times New Roman" w:cs="Times New Roman"/>
          <w:sz w:val="22"/>
          <w:szCs w:val="22"/>
        </w:rPr>
        <w:t xml:space="preserve"> последующая оплата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каждое полугодие производятся в размере ___________________________ (________________) рублей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копеекпроизводится</w:t>
      </w:r>
      <w:proofErr w:type="spellEnd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43487">
        <w:rPr>
          <w:rFonts w:ascii="Times New Roman" w:hAnsi="Times New Roman" w:cs="Times New Roman"/>
          <w:b/>
          <w:sz w:val="22"/>
          <w:szCs w:val="22"/>
        </w:rPr>
        <w:t>не позднее 10-го числа первого месяца</w:t>
      </w:r>
      <w:r w:rsidRPr="00643487">
        <w:rPr>
          <w:rFonts w:ascii="Times New Roman" w:hAnsi="Times New Roman" w:cs="Times New Roman"/>
          <w:sz w:val="22"/>
          <w:szCs w:val="22"/>
        </w:rPr>
        <w:t xml:space="preserve"> следующего полугодия;</w:t>
      </w:r>
    </w:p>
    <w:p w:rsidR="00A10896" w:rsidRPr="00643487" w:rsidRDefault="00A10896" w:rsidP="00A10896">
      <w:pPr>
        <w:pStyle w:val="ConsPlusNonformat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размере</w:t>
      </w:r>
      <w:proofErr w:type="gramStart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(_________________________________) </w:t>
      </w:r>
      <w:proofErr w:type="gramEnd"/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рублей _____ копеек </w:t>
      </w:r>
      <w:r w:rsidRPr="0064348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</w:t>
      </w:r>
      <w:r w:rsidRPr="00643487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производится в размере ___________ (_________________________________)  рублей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 </w:t>
      </w:r>
      <w:r w:rsidRPr="0064348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копеек</w:t>
      </w:r>
      <w:r w:rsidRPr="00643487">
        <w:rPr>
          <w:rFonts w:ascii="Times New Roman" w:hAnsi="Times New Roman" w:cs="Times New Roman"/>
          <w:b/>
          <w:sz w:val="22"/>
          <w:szCs w:val="22"/>
        </w:rPr>
        <w:t xml:space="preserve"> не позднее 10-го числа первого месяца</w:t>
      </w:r>
      <w:r w:rsidRPr="00643487">
        <w:rPr>
          <w:rFonts w:ascii="Times New Roman" w:hAnsi="Times New Roman" w:cs="Times New Roman"/>
          <w:sz w:val="22"/>
          <w:szCs w:val="22"/>
        </w:rPr>
        <w:t xml:space="preserve"> следующего года;</w:t>
      </w:r>
    </w:p>
    <w:p w:rsidR="00A10896" w:rsidRPr="00643487" w:rsidRDefault="00A10896" w:rsidP="00A1089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43487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r:id="rId4" w:history="1">
        <w:r w:rsidRPr="00643487">
          <w:rPr>
            <w:rFonts w:ascii="Times New Roman" w:hAnsi="Times New Roman" w:cs="Times New Roman"/>
            <w:color w:val="0000FF"/>
          </w:rPr>
          <w:t>разделе VIII</w:t>
        </w:r>
      </w:hyperlink>
      <w:r w:rsidRPr="0064348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</w:t>
      </w:r>
    </w:p>
    <w:p w:rsidR="00A10896" w:rsidRPr="00DA10EE" w:rsidRDefault="00A10896" w:rsidP="00A1089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A10EE">
        <w:rPr>
          <w:rFonts w:ascii="Times New Roman" w:hAnsi="Times New Roman" w:cs="Times New Roman"/>
          <w:sz w:val="20"/>
          <w:szCs w:val="20"/>
        </w:rPr>
        <w:t xml:space="preserve">                  (ненужное вычеркнуть)</w:t>
      </w:r>
    </w:p>
    <w:p w:rsidR="00A10896" w:rsidRPr="00643487" w:rsidRDefault="00A10896" w:rsidP="00A1089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43487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4E3F5C" w:rsidRPr="003907A5" w:rsidRDefault="0073744F" w:rsidP="003907A5">
      <w:pPr>
        <w:pStyle w:val="1"/>
        <w:tabs>
          <w:tab w:val="left" w:pos="1560"/>
        </w:tabs>
        <w:ind w:left="-709"/>
        <w:jc w:val="both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  <w:b/>
        </w:rPr>
        <w:t>2</w:t>
      </w:r>
      <w:r w:rsidR="00AA33ED" w:rsidRPr="003907A5">
        <w:rPr>
          <w:rFonts w:ascii="Times New Roman" w:hAnsi="Times New Roman" w:cs="Times New Roman"/>
          <w:b/>
        </w:rPr>
        <w:t>.</w:t>
      </w:r>
      <w:r w:rsidR="004E3F5C" w:rsidRPr="003907A5">
        <w:rPr>
          <w:rFonts w:ascii="Times New Roman" w:hAnsi="Times New Roman" w:cs="Times New Roman"/>
        </w:rPr>
        <w:t xml:space="preserve">Стороны настоящего соглашения не имеют взаимных претензий, связанных с исполнением </w:t>
      </w:r>
      <w:r w:rsidR="007A7E96" w:rsidRPr="003907A5">
        <w:rPr>
          <w:rFonts w:ascii="Times New Roman" w:hAnsi="Times New Roman" w:cs="Times New Roman"/>
        </w:rPr>
        <w:t>Д</w:t>
      </w:r>
      <w:r w:rsidR="004E3F5C" w:rsidRPr="003907A5">
        <w:rPr>
          <w:rFonts w:ascii="Times New Roman" w:hAnsi="Times New Roman" w:cs="Times New Roman"/>
        </w:rPr>
        <w:t>оговора.</w:t>
      </w:r>
    </w:p>
    <w:p w:rsidR="004E3F5C" w:rsidRPr="003907A5" w:rsidRDefault="0073744F" w:rsidP="003907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lang w:eastAsia="en-US"/>
        </w:rPr>
      </w:pPr>
      <w:r w:rsidRPr="003907A5">
        <w:rPr>
          <w:rFonts w:ascii="Times New Roman" w:hAnsi="Times New Roman" w:cs="Times New Roman"/>
          <w:b/>
        </w:rPr>
        <w:t>3</w:t>
      </w:r>
      <w:r w:rsidR="005A33DC" w:rsidRPr="003907A5">
        <w:rPr>
          <w:rFonts w:ascii="Times New Roman" w:hAnsi="Times New Roman" w:cs="Times New Roman"/>
          <w:b/>
        </w:rPr>
        <w:t>.</w:t>
      </w:r>
      <w:r w:rsidR="004E3F5C" w:rsidRPr="003907A5">
        <w:rPr>
          <w:rFonts w:ascii="Times New Roman" w:eastAsiaTheme="minorHAnsi" w:hAnsi="Times New Roman" w:cs="Times New Roman"/>
          <w:lang w:eastAsia="en-US"/>
        </w:rPr>
        <w:t xml:space="preserve">Во всем остальном, что не предусмотрено настоящим Дополнительным соглашением, стороны будут руководствоваться условиями </w:t>
      </w:r>
      <w:r w:rsidR="007A7E96" w:rsidRPr="003907A5">
        <w:rPr>
          <w:rFonts w:ascii="Times New Roman" w:eastAsiaTheme="minorHAnsi" w:hAnsi="Times New Roman" w:cs="Times New Roman"/>
          <w:lang w:eastAsia="en-US"/>
        </w:rPr>
        <w:t>Д</w:t>
      </w:r>
      <w:r w:rsidR="004E3F5C" w:rsidRPr="003907A5">
        <w:rPr>
          <w:rFonts w:ascii="Times New Roman" w:eastAsiaTheme="minorHAnsi" w:hAnsi="Times New Roman" w:cs="Times New Roman"/>
          <w:lang w:eastAsia="en-US"/>
        </w:rPr>
        <w:t>оговора.</w:t>
      </w:r>
    </w:p>
    <w:p w:rsidR="004E3F5C" w:rsidRPr="003907A5" w:rsidRDefault="0073744F" w:rsidP="003907A5">
      <w:pPr>
        <w:tabs>
          <w:tab w:val="left" w:pos="851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907A5">
        <w:rPr>
          <w:rFonts w:ascii="Times New Roman" w:hAnsi="Times New Roman" w:cs="Times New Roman"/>
          <w:b/>
        </w:rPr>
        <w:t>4</w:t>
      </w:r>
      <w:r w:rsidR="005A33DC" w:rsidRPr="003907A5">
        <w:rPr>
          <w:rFonts w:ascii="Times New Roman" w:hAnsi="Times New Roman" w:cs="Times New Roman"/>
          <w:b/>
        </w:rPr>
        <w:t>.</w:t>
      </w:r>
      <w:r w:rsidR="004E3F5C" w:rsidRPr="003907A5">
        <w:rPr>
          <w:rFonts w:ascii="Times New Roman" w:hAnsi="Times New Roman" w:cs="Times New Roman"/>
        </w:rPr>
        <w:t xml:space="preserve">Настоящее Дополнительное соглашение составлено в </w:t>
      </w:r>
      <w:r w:rsidR="00E6526A" w:rsidRPr="003907A5">
        <w:rPr>
          <w:rFonts w:ascii="Times New Roman" w:hAnsi="Times New Roman" w:cs="Times New Roman"/>
        </w:rPr>
        <w:t>трех</w:t>
      </w:r>
      <w:r w:rsidR="004E3F5C" w:rsidRPr="003907A5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E6526A" w:rsidRPr="003907A5">
        <w:rPr>
          <w:rFonts w:ascii="Times New Roman" w:hAnsi="Times New Roman" w:cs="Times New Roman"/>
        </w:rPr>
        <w:t>для Заказчика – 1 экз., для Исполнителя – 2 экз.</w:t>
      </w:r>
      <w:r w:rsidR="004E3F5C" w:rsidRPr="003907A5">
        <w:rPr>
          <w:rFonts w:ascii="Times New Roman" w:hAnsi="Times New Roman" w:cs="Times New Roman"/>
        </w:rPr>
        <w:t>, и вступает в силу с  момента подписания.</w:t>
      </w:r>
    </w:p>
    <w:p w:rsidR="00724DF3" w:rsidRPr="003907A5" w:rsidRDefault="00724DF3" w:rsidP="004E3F5C">
      <w:pPr>
        <w:tabs>
          <w:tab w:val="left" w:pos="851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103"/>
        <w:gridCol w:w="4927"/>
      </w:tblGrid>
      <w:tr w:rsidR="004E3F5C" w:rsidRPr="003907A5" w:rsidTr="00724DF3">
        <w:trPr>
          <w:trHeight w:val="825"/>
        </w:trPr>
        <w:tc>
          <w:tcPr>
            <w:tcW w:w="5103" w:type="dxa"/>
          </w:tcPr>
          <w:p w:rsidR="004E3F5C" w:rsidRPr="003907A5" w:rsidRDefault="00724DF3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07A5">
              <w:rPr>
                <w:rFonts w:ascii="Times New Roman" w:hAnsi="Times New Roman" w:cs="Times New Roman"/>
                <w:b/>
              </w:rPr>
              <w:t>И</w:t>
            </w:r>
            <w:r w:rsidR="00E6526A" w:rsidRPr="003907A5">
              <w:rPr>
                <w:rFonts w:ascii="Times New Roman" w:hAnsi="Times New Roman" w:cs="Times New Roman"/>
                <w:b/>
              </w:rPr>
              <w:t>сполнитель</w:t>
            </w:r>
          </w:p>
          <w:p w:rsidR="00724DF3" w:rsidRPr="003907A5" w:rsidRDefault="00724DF3" w:rsidP="004E3F5C">
            <w:pPr>
              <w:tabs>
                <w:tab w:val="left" w:pos="851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</w:p>
          <w:p w:rsidR="004E3F5C" w:rsidRPr="003907A5" w:rsidRDefault="004E3F5C" w:rsidP="004E3F5C">
            <w:pPr>
              <w:tabs>
                <w:tab w:val="left" w:pos="851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3907A5">
              <w:rPr>
                <w:rFonts w:ascii="Times New Roman" w:hAnsi="Times New Roman" w:cs="Times New Roman"/>
              </w:rPr>
              <w:t>_________________________</w:t>
            </w:r>
            <w:r w:rsidR="00724DF3" w:rsidRPr="003907A5">
              <w:rPr>
                <w:rFonts w:ascii="Times New Roman" w:hAnsi="Times New Roman" w:cs="Times New Roman"/>
              </w:rPr>
              <w:t>_______</w:t>
            </w:r>
            <w:r w:rsidRPr="003907A5">
              <w:rPr>
                <w:rFonts w:ascii="Times New Roman" w:hAnsi="Times New Roman" w:cs="Times New Roman"/>
              </w:rPr>
              <w:t>/П.А. Михеев/</w:t>
            </w:r>
          </w:p>
          <w:p w:rsidR="00E6526A" w:rsidRPr="003907A5" w:rsidRDefault="00E6526A" w:rsidP="004E3F5C">
            <w:pPr>
              <w:tabs>
                <w:tab w:val="left" w:pos="851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3907A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4E3F5C" w:rsidRPr="003907A5" w:rsidRDefault="00E6526A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07A5">
              <w:rPr>
                <w:rFonts w:ascii="Times New Roman" w:hAnsi="Times New Roman" w:cs="Times New Roman"/>
                <w:b/>
              </w:rPr>
              <w:t>Заказчик</w:t>
            </w:r>
          </w:p>
          <w:p w:rsidR="00724DF3" w:rsidRPr="003907A5" w:rsidRDefault="00724DF3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4E3F5C" w:rsidRPr="003907A5" w:rsidRDefault="004E3F5C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3907A5">
              <w:rPr>
                <w:rFonts w:ascii="Times New Roman" w:hAnsi="Times New Roman" w:cs="Times New Roman"/>
              </w:rPr>
              <w:t>_________________________/____________/</w:t>
            </w:r>
          </w:p>
        </w:tc>
      </w:tr>
    </w:tbl>
    <w:p w:rsidR="004E3F5C" w:rsidRPr="003907A5" w:rsidRDefault="004E3F5C" w:rsidP="00724DF3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4E3F5C" w:rsidRPr="003907A5" w:rsidSect="00A5752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F32"/>
    <w:rsid w:val="000011CE"/>
    <w:rsid w:val="00032DFB"/>
    <w:rsid w:val="00046DFB"/>
    <w:rsid w:val="000D5860"/>
    <w:rsid w:val="00117E53"/>
    <w:rsid w:val="00164C03"/>
    <w:rsid w:val="00200BE9"/>
    <w:rsid w:val="00343E9C"/>
    <w:rsid w:val="003617BC"/>
    <w:rsid w:val="003907A5"/>
    <w:rsid w:val="003D272E"/>
    <w:rsid w:val="003E1DD2"/>
    <w:rsid w:val="0045523C"/>
    <w:rsid w:val="00480D71"/>
    <w:rsid w:val="004E3F5C"/>
    <w:rsid w:val="004E78FF"/>
    <w:rsid w:val="005023D3"/>
    <w:rsid w:val="00514E9D"/>
    <w:rsid w:val="005A33DC"/>
    <w:rsid w:val="005E2A8C"/>
    <w:rsid w:val="006041AA"/>
    <w:rsid w:val="006701A7"/>
    <w:rsid w:val="00686E36"/>
    <w:rsid w:val="0069325A"/>
    <w:rsid w:val="006963E1"/>
    <w:rsid w:val="006B0C38"/>
    <w:rsid w:val="006B1F32"/>
    <w:rsid w:val="00723ADA"/>
    <w:rsid w:val="00724DF3"/>
    <w:rsid w:val="0073744F"/>
    <w:rsid w:val="00776AE1"/>
    <w:rsid w:val="00797737"/>
    <w:rsid w:val="007A7E96"/>
    <w:rsid w:val="00823288"/>
    <w:rsid w:val="008B16E2"/>
    <w:rsid w:val="008C0235"/>
    <w:rsid w:val="00972791"/>
    <w:rsid w:val="009E38F5"/>
    <w:rsid w:val="00A10896"/>
    <w:rsid w:val="00A45D02"/>
    <w:rsid w:val="00A5752B"/>
    <w:rsid w:val="00A60F90"/>
    <w:rsid w:val="00AA33ED"/>
    <w:rsid w:val="00AB7ABD"/>
    <w:rsid w:val="00AE2063"/>
    <w:rsid w:val="00B14897"/>
    <w:rsid w:val="00B57C2C"/>
    <w:rsid w:val="00B811DE"/>
    <w:rsid w:val="00BA7278"/>
    <w:rsid w:val="00BD677E"/>
    <w:rsid w:val="00C27F4A"/>
    <w:rsid w:val="00C33A0A"/>
    <w:rsid w:val="00C74C21"/>
    <w:rsid w:val="00D71802"/>
    <w:rsid w:val="00DA284E"/>
    <w:rsid w:val="00DB66CC"/>
    <w:rsid w:val="00E322D1"/>
    <w:rsid w:val="00E6526A"/>
    <w:rsid w:val="00E81473"/>
    <w:rsid w:val="00EB444D"/>
    <w:rsid w:val="00F06670"/>
    <w:rsid w:val="00F4746A"/>
    <w:rsid w:val="00F857C1"/>
    <w:rsid w:val="00F92DC9"/>
    <w:rsid w:val="00F9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3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Без интервала1"/>
    <w:rsid w:val="004E3F5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5A33D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A33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0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FBC515CE9E0242DDB5844069C3F0CD6B8A3718B9DF185E8E819B10B4B26492F5B6EFEEC4BDE249K2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2015-10-27T08:14:00Z</cp:lastPrinted>
  <dcterms:created xsi:type="dcterms:W3CDTF">2017-06-22T07:25:00Z</dcterms:created>
  <dcterms:modified xsi:type="dcterms:W3CDTF">2017-06-22T07:55:00Z</dcterms:modified>
</cp:coreProperties>
</file>